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8BB18" w14:textId="202D3E86" w:rsidR="00710327" w:rsidRDefault="00A55871" w:rsidP="00A55871">
      <w:pPr>
        <w:spacing w:line="276" w:lineRule="auto"/>
        <w:ind w:firstLineChars="250" w:firstLine="750"/>
        <w:jc w:val="center"/>
        <w:rPr>
          <w:rFonts w:asciiTheme="minorEastAsia" w:hAnsiTheme="minorEastAsia"/>
          <w:bCs/>
          <w:sz w:val="30"/>
          <w:szCs w:val="30"/>
        </w:rPr>
      </w:pPr>
      <w:r w:rsidRPr="00A55871">
        <w:rPr>
          <w:rFonts w:asciiTheme="minorEastAsia" w:hAnsiTheme="minorEastAsia" w:hint="eastAsia"/>
          <w:bCs/>
          <w:sz w:val="30"/>
          <w:szCs w:val="30"/>
        </w:rPr>
        <w:t>人大附中西山学校</w:t>
      </w:r>
      <w:r w:rsidR="0057701B">
        <w:rPr>
          <w:rFonts w:asciiTheme="minorEastAsia" w:hAnsiTheme="minorEastAsia" w:hint="eastAsia"/>
          <w:bCs/>
          <w:sz w:val="30"/>
          <w:szCs w:val="30"/>
        </w:rPr>
        <w:t>项目测试内容及要求</w:t>
      </w:r>
    </w:p>
    <w:p w14:paraId="42AE5652" w14:textId="77777777" w:rsidR="00710327" w:rsidRDefault="0057701B" w:rsidP="00797F32">
      <w:pPr>
        <w:spacing w:line="276" w:lineRule="auto"/>
        <w:rPr>
          <w:rFonts w:asciiTheme="minorEastAsia" w:hAnsiTheme="minorEastAsia"/>
          <w:bCs/>
          <w:sz w:val="30"/>
          <w:szCs w:val="30"/>
        </w:rPr>
      </w:pPr>
      <w:r>
        <w:rPr>
          <w:rFonts w:asciiTheme="minorEastAsia" w:hAnsiTheme="minorEastAsia" w:hint="eastAsia"/>
          <w:bCs/>
          <w:sz w:val="30"/>
          <w:szCs w:val="30"/>
        </w:rPr>
        <w:t>（一）健美操招收对象及条件</w:t>
      </w:r>
    </w:p>
    <w:p w14:paraId="35325005" w14:textId="4F3BF3CE" w:rsidR="00710327" w:rsidRDefault="0057701B" w:rsidP="00797F32">
      <w:pPr>
        <w:spacing w:line="276" w:lineRule="auto"/>
        <w:ind w:firstLine="600"/>
        <w:rPr>
          <w:rFonts w:asciiTheme="minorEastAsia" w:hAnsiTheme="minorEastAsia"/>
          <w:bCs/>
          <w:sz w:val="30"/>
          <w:szCs w:val="30"/>
        </w:rPr>
      </w:pPr>
      <w:r>
        <w:rPr>
          <w:rFonts w:asciiTheme="minorEastAsia" w:hAnsiTheme="minorEastAsia" w:hint="eastAsia"/>
          <w:bCs/>
          <w:sz w:val="30"/>
          <w:szCs w:val="30"/>
        </w:rPr>
        <w:t>我校招收高中竞技健美操项目，学生报到后在测试表上填报个人信息，然后按照</w:t>
      </w:r>
      <w:r w:rsidR="006E2FE1">
        <w:rPr>
          <w:rFonts w:asciiTheme="minorEastAsia" w:hAnsiTheme="minorEastAsia" w:hint="eastAsia"/>
          <w:bCs/>
          <w:sz w:val="30"/>
          <w:szCs w:val="30"/>
        </w:rPr>
        <w:t>身体素质、</w:t>
      </w:r>
      <w:r>
        <w:rPr>
          <w:rFonts w:asciiTheme="minorEastAsia" w:hAnsiTheme="minorEastAsia" w:hint="eastAsia"/>
          <w:bCs/>
          <w:sz w:val="30"/>
          <w:szCs w:val="30"/>
        </w:rPr>
        <w:t>难度动作、技术技巧、专项成套的顺序进行测试。测试结束后评委统计综合得分，综合得分高者排名在前。</w:t>
      </w:r>
    </w:p>
    <w:p w14:paraId="157174AE" w14:textId="1B9264CF" w:rsidR="006E2FE1" w:rsidRDefault="0057701B" w:rsidP="00797F32">
      <w:pPr>
        <w:spacing w:line="276" w:lineRule="auto"/>
        <w:ind w:firstLine="600"/>
        <w:rPr>
          <w:rFonts w:asciiTheme="minorEastAsia" w:hAnsiTheme="minorEastAsia"/>
          <w:bCs/>
          <w:sz w:val="30"/>
          <w:szCs w:val="30"/>
        </w:rPr>
      </w:pPr>
      <w:r>
        <w:rPr>
          <w:rFonts w:asciiTheme="minorEastAsia" w:hAnsiTheme="minorEastAsia" w:hint="eastAsia"/>
          <w:bCs/>
          <w:sz w:val="30"/>
          <w:szCs w:val="30"/>
        </w:rPr>
        <w:t>报考学生应具有从事该项目的</w:t>
      </w:r>
      <w:r w:rsidR="006E2FE1">
        <w:rPr>
          <w:rFonts w:asciiTheme="minorEastAsia" w:hAnsiTheme="minorEastAsia" w:hint="eastAsia"/>
          <w:bCs/>
          <w:sz w:val="30"/>
          <w:szCs w:val="30"/>
        </w:rPr>
        <w:t>经历以及基本能力条件。</w:t>
      </w:r>
    </w:p>
    <w:p w14:paraId="39144C18" w14:textId="77777777" w:rsidR="00710327" w:rsidRDefault="0057701B" w:rsidP="00797F32">
      <w:pPr>
        <w:spacing w:line="276" w:lineRule="auto"/>
        <w:rPr>
          <w:rFonts w:asciiTheme="minorEastAsia" w:hAnsiTheme="minorEastAsia"/>
          <w:bCs/>
          <w:sz w:val="30"/>
          <w:szCs w:val="30"/>
        </w:rPr>
      </w:pPr>
      <w:r>
        <w:rPr>
          <w:rFonts w:asciiTheme="minorEastAsia" w:hAnsiTheme="minorEastAsia" w:hint="eastAsia"/>
          <w:bCs/>
          <w:sz w:val="30"/>
          <w:szCs w:val="30"/>
        </w:rPr>
        <w:t>（二）测试内容</w:t>
      </w:r>
    </w:p>
    <w:p w14:paraId="5AB8166D" w14:textId="77777777" w:rsidR="00710327" w:rsidRDefault="0057701B" w:rsidP="00797F32">
      <w:pPr>
        <w:spacing w:line="276" w:lineRule="auto"/>
        <w:ind w:firstLine="420"/>
        <w:rPr>
          <w:rFonts w:asciiTheme="minorEastAsia" w:hAnsiTheme="minorEastAsia"/>
          <w:bCs/>
          <w:sz w:val="30"/>
          <w:szCs w:val="30"/>
        </w:rPr>
      </w:pPr>
      <w:r>
        <w:rPr>
          <w:rFonts w:asciiTheme="minorEastAsia" w:hAnsiTheme="minorEastAsia" w:hint="eastAsia"/>
          <w:bCs/>
          <w:sz w:val="30"/>
          <w:szCs w:val="30"/>
        </w:rPr>
        <w:t>1</w:t>
      </w:r>
      <w:r>
        <w:rPr>
          <w:rFonts w:asciiTheme="minorEastAsia" w:hAnsiTheme="minorEastAsia"/>
          <w:bCs/>
          <w:sz w:val="30"/>
          <w:szCs w:val="30"/>
        </w:rPr>
        <w:t xml:space="preserve">. </w:t>
      </w:r>
      <w:r>
        <w:rPr>
          <w:rFonts w:asciiTheme="minorEastAsia" w:hAnsiTheme="minorEastAsia" w:hint="eastAsia"/>
          <w:bCs/>
          <w:sz w:val="30"/>
          <w:szCs w:val="30"/>
        </w:rPr>
        <w:t>测试内容共四项：身体形态，身体素质，技术技巧，专项成套。</w:t>
      </w:r>
    </w:p>
    <w:p w14:paraId="6341280A" w14:textId="321B4B88" w:rsidR="00710327" w:rsidRPr="00D77E5B" w:rsidRDefault="0057701B" w:rsidP="00797F32">
      <w:pPr>
        <w:spacing w:line="276" w:lineRule="auto"/>
        <w:ind w:firstLine="420"/>
        <w:rPr>
          <w:rFonts w:asciiTheme="minorEastAsia" w:hAnsiTheme="minorEastAsia"/>
          <w:bCs/>
          <w:color w:val="000000" w:themeColor="text1"/>
          <w:sz w:val="30"/>
          <w:szCs w:val="30"/>
        </w:rPr>
      </w:pPr>
      <w:r>
        <w:rPr>
          <w:rFonts w:asciiTheme="minorEastAsia" w:hAnsiTheme="minorEastAsia" w:hint="eastAsia"/>
          <w:bCs/>
          <w:sz w:val="30"/>
          <w:szCs w:val="30"/>
        </w:rPr>
        <w:t>2.</w:t>
      </w:r>
      <w:r w:rsidRPr="00D77E5B">
        <w:rPr>
          <w:rFonts w:asciiTheme="minorEastAsia" w:hAnsiTheme="minorEastAsia" w:hint="eastAsia"/>
          <w:bCs/>
          <w:color w:val="000000" w:themeColor="text1"/>
          <w:sz w:val="30"/>
          <w:szCs w:val="30"/>
        </w:rPr>
        <w:t xml:space="preserve"> 总分（100分）=身体形态（10分）+身体素质（</w:t>
      </w:r>
      <w:r w:rsidR="006E2FE1" w:rsidRPr="00D77E5B">
        <w:rPr>
          <w:rFonts w:asciiTheme="minorEastAsia" w:hAnsiTheme="minorEastAsia"/>
          <w:bCs/>
          <w:color w:val="000000" w:themeColor="text1"/>
          <w:sz w:val="30"/>
          <w:szCs w:val="30"/>
        </w:rPr>
        <w:t>20</w:t>
      </w:r>
      <w:r w:rsidRPr="00D77E5B">
        <w:rPr>
          <w:rFonts w:asciiTheme="minorEastAsia" w:hAnsiTheme="minorEastAsia" w:hint="eastAsia"/>
          <w:bCs/>
          <w:color w:val="000000" w:themeColor="text1"/>
          <w:sz w:val="30"/>
          <w:szCs w:val="30"/>
        </w:rPr>
        <w:t>分）+技术技巧（</w:t>
      </w:r>
      <w:r w:rsidR="006E2FE1" w:rsidRPr="00D77E5B">
        <w:rPr>
          <w:rFonts w:asciiTheme="minorEastAsia" w:hAnsiTheme="minorEastAsia"/>
          <w:bCs/>
          <w:color w:val="000000" w:themeColor="text1"/>
          <w:sz w:val="30"/>
          <w:szCs w:val="30"/>
        </w:rPr>
        <w:t>20</w:t>
      </w:r>
      <w:r w:rsidRPr="00D77E5B">
        <w:rPr>
          <w:rFonts w:asciiTheme="minorEastAsia" w:hAnsiTheme="minorEastAsia" w:hint="eastAsia"/>
          <w:bCs/>
          <w:color w:val="000000" w:themeColor="text1"/>
          <w:sz w:val="30"/>
          <w:szCs w:val="30"/>
        </w:rPr>
        <w:t>分）+专项成套（</w:t>
      </w:r>
      <w:r w:rsidR="00323F47" w:rsidRPr="00D77E5B">
        <w:rPr>
          <w:rFonts w:asciiTheme="minorEastAsia" w:hAnsiTheme="minorEastAsia"/>
          <w:bCs/>
          <w:color w:val="000000" w:themeColor="text1"/>
          <w:sz w:val="30"/>
          <w:szCs w:val="30"/>
        </w:rPr>
        <w:t>25</w:t>
      </w:r>
      <w:r w:rsidRPr="00D77E5B">
        <w:rPr>
          <w:rFonts w:asciiTheme="minorEastAsia" w:hAnsiTheme="minorEastAsia" w:hint="eastAsia"/>
          <w:bCs/>
          <w:color w:val="000000" w:themeColor="text1"/>
          <w:sz w:val="30"/>
          <w:szCs w:val="30"/>
        </w:rPr>
        <w:t>分）</w:t>
      </w:r>
      <w:r w:rsidR="006E2FE1" w:rsidRPr="00D77E5B">
        <w:rPr>
          <w:rFonts w:asciiTheme="minorEastAsia" w:hAnsiTheme="minorEastAsia" w:hint="eastAsia"/>
          <w:bCs/>
          <w:color w:val="000000" w:themeColor="text1"/>
          <w:sz w:val="30"/>
          <w:szCs w:val="30"/>
        </w:rPr>
        <w:t>+第二专项展示（</w:t>
      </w:r>
      <w:r w:rsidR="00323F47" w:rsidRPr="00D77E5B">
        <w:rPr>
          <w:rFonts w:asciiTheme="minorEastAsia" w:hAnsiTheme="minorEastAsia"/>
          <w:bCs/>
          <w:color w:val="000000" w:themeColor="text1"/>
          <w:sz w:val="30"/>
          <w:szCs w:val="30"/>
        </w:rPr>
        <w:t>25</w:t>
      </w:r>
      <w:r w:rsidR="006E2FE1" w:rsidRPr="00D77E5B">
        <w:rPr>
          <w:rFonts w:asciiTheme="minorEastAsia" w:hAnsiTheme="minorEastAsia" w:hint="eastAsia"/>
          <w:bCs/>
          <w:color w:val="000000" w:themeColor="text1"/>
          <w:sz w:val="30"/>
          <w:szCs w:val="30"/>
        </w:rPr>
        <w:t>分）</w:t>
      </w:r>
      <w:r w:rsidRPr="00D77E5B">
        <w:rPr>
          <w:rFonts w:asciiTheme="minorEastAsia" w:hAnsiTheme="minorEastAsia" w:hint="eastAsia"/>
          <w:bCs/>
          <w:color w:val="000000" w:themeColor="text1"/>
          <w:sz w:val="30"/>
          <w:szCs w:val="30"/>
        </w:rPr>
        <w:t xml:space="preserve"> </w:t>
      </w:r>
    </w:p>
    <w:p w14:paraId="55A9FCAB" w14:textId="77777777" w:rsidR="00710327" w:rsidRPr="00D77E5B" w:rsidRDefault="0057701B" w:rsidP="00797F32">
      <w:pPr>
        <w:spacing w:line="276" w:lineRule="auto"/>
        <w:rPr>
          <w:rFonts w:asciiTheme="minorEastAsia" w:hAnsiTheme="minorEastAsia"/>
          <w:bCs/>
          <w:color w:val="000000" w:themeColor="text1"/>
          <w:sz w:val="30"/>
          <w:szCs w:val="30"/>
        </w:rPr>
      </w:pPr>
      <w:r w:rsidRPr="00D77E5B">
        <w:rPr>
          <w:rFonts w:asciiTheme="minorEastAsia" w:hAnsiTheme="minorEastAsia" w:hint="eastAsia"/>
          <w:bCs/>
          <w:color w:val="000000" w:themeColor="text1"/>
          <w:sz w:val="30"/>
          <w:szCs w:val="30"/>
        </w:rPr>
        <w:t>（三）测试标准</w:t>
      </w:r>
    </w:p>
    <w:p w14:paraId="754F21AE" w14:textId="5D2EBA71" w:rsidR="00710327" w:rsidRPr="00D77E5B" w:rsidRDefault="0057701B" w:rsidP="00797F32">
      <w:pPr>
        <w:spacing w:line="276" w:lineRule="auto"/>
        <w:ind w:firstLine="420"/>
        <w:rPr>
          <w:rFonts w:asciiTheme="minorEastAsia" w:hAnsiTheme="minorEastAsia"/>
          <w:bCs/>
          <w:color w:val="000000" w:themeColor="text1"/>
          <w:sz w:val="30"/>
          <w:szCs w:val="30"/>
        </w:rPr>
      </w:pPr>
      <w:r w:rsidRPr="00D77E5B">
        <w:rPr>
          <w:rFonts w:asciiTheme="minorEastAsia" w:hAnsiTheme="minorEastAsia" w:hint="eastAsia"/>
          <w:bCs/>
          <w:color w:val="000000" w:themeColor="text1"/>
          <w:sz w:val="30"/>
          <w:szCs w:val="30"/>
        </w:rPr>
        <w:t>成套、难度测试：按照国际体联FIG（20</w:t>
      </w:r>
      <w:r w:rsidR="006E2FE1" w:rsidRPr="00D77E5B">
        <w:rPr>
          <w:rFonts w:asciiTheme="minorEastAsia" w:hAnsiTheme="minorEastAsia"/>
          <w:bCs/>
          <w:color w:val="000000" w:themeColor="text1"/>
          <w:sz w:val="30"/>
          <w:szCs w:val="30"/>
        </w:rPr>
        <w:t>22</w:t>
      </w:r>
      <w:r w:rsidRPr="00D77E5B">
        <w:rPr>
          <w:rFonts w:asciiTheme="minorEastAsia" w:hAnsiTheme="minorEastAsia"/>
          <w:bCs/>
          <w:color w:val="000000" w:themeColor="text1"/>
          <w:sz w:val="30"/>
          <w:szCs w:val="30"/>
        </w:rPr>
        <w:t>—</w:t>
      </w:r>
      <w:r w:rsidRPr="00D77E5B">
        <w:rPr>
          <w:rFonts w:asciiTheme="minorEastAsia" w:hAnsiTheme="minorEastAsia" w:hint="eastAsia"/>
          <w:bCs/>
          <w:color w:val="000000" w:themeColor="text1"/>
          <w:sz w:val="30"/>
          <w:szCs w:val="30"/>
        </w:rPr>
        <w:t>202</w:t>
      </w:r>
      <w:r w:rsidR="006E2FE1" w:rsidRPr="00D77E5B">
        <w:rPr>
          <w:rFonts w:asciiTheme="minorEastAsia" w:hAnsiTheme="minorEastAsia"/>
          <w:bCs/>
          <w:color w:val="000000" w:themeColor="text1"/>
          <w:sz w:val="30"/>
          <w:szCs w:val="30"/>
        </w:rPr>
        <w:t>4</w:t>
      </w:r>
      <w:r w:rsidRPr="00D77E5B">
        <w:rPr>
          <w:rFonts w:asciiTheme="minorEastAsia" w:hAnsiTheme="minorEastAsia" w:hint="eastAsia"/>
          <w:bCs/>
          <w:color w:val="000000" w:themeColor="text1"/>
          <w:sz w:val="30"/>
          <w:szCs w:val="30"/>
        </w:rPr>
        <w:t>年）竞技健美操竞赛规则进行评分。</w:t>
      </w:r>
    </w:p>
    <w:p w14:paraId="77CC102F" w14:textId="77777777" w:rsidR="00710327" w:rsidRPr="00D77E5B" w:rsidRDefault="0057701B" w:rsidP="00797F32">
      <w:pPr>
        <w:spacing w:line="276" w:lineRule="auto"/>
        <w:ind w:firstLine="360"/>
        <w:rPr>
          <w:rFonts w:asciiTheme="minorEastAsia" w:hAnsiTheme="minorEastAsia"/>
          <w:bCs/>
          <w:color w:val="000000" w:themeColor="text1"/>
          <w:sz w:val="30"/>
          <w:szCs w:val="30"/>
        </w:rPr>
      </w:pPr>
      <w:r w:rsidRPr="00D77E5B">
        <w:rPr>
          <w:rFonts w:asciiTheme="minorEastAsia" w:hAnsiTheme="minorEastAsia" w:hint="eastAsia"/>
          <w:bCs/>
          <w:color w:val="000000" w:themeColor="text1"/>
          <w:sz w:val="30"/>
          <w:szCs w:val="30"/>
        </w:rPr>
        <w:t>1. 身体形态：测试人员根据三长一小（颈长、臂长、腿长及脸小）的标准及面部形象进行综合评价。</w:t>
      </w:r>
    </w:p>
    <w:p w14:paraId="4F091621" w14:textId="77777777" w:rsidR="006E2FE1" w:rsidRPr="00D77E5B" w:rsidRDefault="0057701B" w:rsidP="00797F32">
      <w:pPr>
        <w:spacing w:line="276" w:lineRule="auto"/>
        <w:ind w:firstLine="360"/>
        <w:rPr>
          <w:rFonts w:asciiTheme="minorEastAsia" w:hAnsiTheme="minorEastAsia"/>
          <w:bCs/>
          <w:color w:val="000000" w:themeColor="text1"/>
          <w:sz w:val="30"/>
          <w:szCs w:val="30"/>
        </w:rPr>
      </w:pPr>
      <w:r w:rsidRPr="00D77E5B">
        <w:rPr>
          <w:rFonts w:asciiTheme="minorEastAsia" w:hAnsiTheme="minorEastAsia" w:hint="eastAsia"/>
          <w:bCs/>
          <w:color w:val="000000" w:themeColor="text1"/>
          <w:sz w:val="30"/>
          <w:szCs w:val="30"/>
        </w:rPr>
        <w:t>2. 身体素质：</w:t>
      </w:r>
    </w:p>
    <w:p w14:paraId="27C19C12" w14:textId="77777777" w:rsidR="006E2FE1" w:rsidRPr="00D77E5B" w:rsidRDefault="0057701B" w:rsidP="00797F32">
      <w:pPr>
        <w:spacing w:line="276" w:lineRule="auto"/>
        <w:ind w:firstLineChars="300" w:firstLine="900"/>
        <w:rPr>
          <w:rFonts w:asciiTheme="minorEastAsia" w:hAnsiTheme="minorEastAsia"/>
          <w:bCs/>
          <w:color w:val="000000" w:themeColor="text1"/>
          <w:sz w:val="30"/>
          <w:szCs w:val="30"/>
        </w:rPr>
      </w:pPr>
      <w:r w:rsidRPr="00D77E5B">
        <w:rPr>
          <w:rFonts w:asciiTheme="minorEastAsia" w:hAnsiTheme="minorEastAsia" w:hint="eastAsia"/>
          <w:bCs/>
          <w:color w:val="000000" w:themeColor="text1"/>
          <w:sz w:val="30"/>
          <w:szCs w:val="30"/>
        </w:rPr>
        <w:t>三面劈叉</w:t>
      </w:r>
    </w:p>
    <w:p w14:paraId="54047AFD" w14:textId="77777777" w:rsidR="006E2FE1" w:rsidRPr="00D77E5B" w:rsidRDefault="0057701B" w:rsidP="00797F32">
      <w:pPr>
        <w:spacing w:line="276" w:lineRule="auto"/>
        <w:ind w:firstLineChars="300" w:firstLine="900"/>
        <w:rPr>
          <w:rFonts w:asciiTheme="minorEastAsia" w:hAnsiTheme="minorEastAsia"/>
          <w:bCs/>
          <w:color w:val="000000" w:themeColor="text1"/>
          <w:sz w:val="30"/>
          <w:szCs w:val="30"/>
        </w:rPr>
      </w:pPr>
      <w:r w:rsidRPr="00D77E5B">
        <w:rPr>
          <w:rFonts w:asciiTheme="minorEastAsia" w:hAnsiTheme="minorEastAsia" w:hint="eastAsia"/>
          <w:bCs/>
          <w:color w:val="000000" w:themeColor="text1"/>
          <w:sz w:val="30"/>
          <w:szCs w:val="30"/>
        </w:rPr>
        <w:t>两头起（</w:t>
      </w:r>
      <w:r w:rsidR="006E2FE1" w:rsidRPr="00D77E5B">
        <w:rPr>
          <w:rFonts w:asciiTheme="minorEastAsia" w:hAnsiTheme="minorEastAsia"/>
          <w:bCs/>
          <w:color w:val="000000" w:themeColor="text1"/>
          <w:sz w:val="30"/>
          <w:szCs w:val="30"/>
        </w:rPr>
        <w:t>20</w:t>
      </w:r>
      <w:r w:rsidRPr="00D77E5B">
        <w:rPr>
          <w:rFonts w:asciiTheme="minorEastAsia" w:hAnsiTheme="minorEastAsia" w:hint="eastAsia"/>
          <w:bCs/>
          <w:color w:val="000000" w:themeColor="text1"/>
          <w:sz w:val="30"/>
          <w:szCs w:val="30"/>
        </w:rPr>
        <w:t>秒）</w:t>
      </w:r>
    </w:p>
    <w:p w14:paraId="44ED923F" w14:textId="380DC1D5" w:rsidR="006E2FE1" w:rsidRPr="00D77E5B" w:rsidRDefault="006E2FE1" w:rsidP="00797F32">
      <w:pPr>
        <w:spacing w:line="276" w:lineRule="auto"/>
        <w:ind w:firstLineChars="300" w:firstLine="900"/>
        <w:rPr>
          <w:rFonts w:asciiTheme="minorEastAsia" w:hAnsiTheme="minorEastAsia"/>
          <w:bCs/>
          <w:color w:val="000000" w:themeColor="text1"/>
          <w:sz w:val="30"/>
          <w:szCs w:val="30"/>
        </w:rPr>
      </w:pPr>
      <w:r w:rsidRPr="00D77E5B">
        <w:rPr>
          <w:rFonts w:asciiTheme="minorEastAsia" w:hAnsiTheme="minorEastAsia" w:hint="eastAsia"/>
          <w:bCs/>
          <w:color w:val="000000" w:themeColor="text1"/>
          <w:sz w:val="30"/>
          <w:szCs w:val="30"/>
        </w:rPr>
        <w:t>俯卧撑</w:t>
      </w:r>
      <w:r w:rsidR="0057701B" w:rsidRPr="00D77E5B">
        <w:rPr>
          <w:rFonts w:asciiTheme="minorEastAsia" w:hAnsiTheme="minorEastAsia" w:hint="eastAsia"/>
          <w:bCs/>
          <w:color w:val="000000" w:themeColor="text1"/>
          <w:sz w:val="30"/>
          <w:szCs w:val="30"/>
        </w:rPr>
        <w:t>（</w:t>
      </w:r>
      <w:r w:rsidRPr="00D77E5B">
        <w:rPr>
          <w:rFonts w:asciiTheme="minorEastAsia" w:hAnsiTheme="minorEastAsia"/>
          <w:bCs/>
          <w:color w:val="000000" w:themeColor="text1"/>
          <w:sz w:val="30"/>
          <w:szCs w:val="30"/>
        </w:rPr>
        <w:t>2</w:t>
      </w:r>
      <w:r w:rsidR="0057701B" w:rsidRPr="00D77E5B">
        <w:rPr>
          <w:rFonts w:asciiTheme="minorEastAsia" w:hAnsiTheme="minorEastAsia" w:hint="eastAsia"/>
          <w:bCs/>
          <w:color w:val="000000" w:themeColor="text1"/>
          <w:sz w:val="30"/>
          <w:szCs w:val="30"/>
        </w:rPr>
        <w:t>0秒）</w:t>
      </w:r>
    </w:p>
    <w:p w14:paraId="6A95E491" w14:textId="6423A573" w:rsidR="00710327" w:rsidRPr="00D77E5B" w:rsidRDefault="006E2FE1" w:rsidP="00797F32">
      <w:pPr>
        <w:spacing w:line="276" w:lineRule="auto"/>
        <w:ind w:firstLineChars="300" w:firstLine="900"/>
        <w:rPr>
          <w:rFonts w:asciiTheme="minorEastAsia" w:hAnsiTheme="minorEastAsia"/>
          <w:bCs/>
          <w:color w:val="000000" w:themeColor="text1"/>
          <w:sz w:val="30"/>
          <w:szCs w:val="30"/>
        </w:rPr>
      </w:pPr>
      <w:r w:rsidRPr="00D77E5B">
        <w:rPr>
          <w:rFonts w:asciiTheme="minorEastAsia" w:hAnsiTheme="minorEastAsia" w:hint="eastAsia"/>
          <w:bCs/>
          <w:color w:val="000000" w:themeColor="text1"/>
          <w:sz w:val="30"/>
          <w:szCs w:val="30"/>
        </w:rPr>
        <w:t>团身跳</w:t>
      </w:r>
      <w:r w:rsidR="0057701B" w:rsidRPr="00D77E5B">
        <w:rPr>
          <w:rFonts w:asciiTheme="minorEastAsia" w:hAnsiTheme="minorEastAsia" w:hint="eastAsia"/>
          <w:bCs/>
          <w:color w:val="000000" w:themeColor="text1"/>
          <w:sz w:val="30"/>
          <w:szCs w:val="30"/>
        </w:rPr>
        <w:t>（</w:t>
      </w:r>
      <w:r w:rsidRPr="00D77E5B">
        <w:rPr>
          <w:rFonts w:asciiTheme="minorEastAsia" w:hAnsiTheme="minorEastAsia"/>
          <w:bCs/>
          <w:color w:val="000000" w:themeColor="text1"/>
          <w:sz w:val="30"/>
          <w:szCs w:val="30"/>
        </w:rPr>
        <w:t>20</w:t>
      </w:r>
      <w:r w:rsidR="0057701B" w:rsidRPr="00D77E5B">
        <w:rPr>
          <w:rFonts w:asciiTheme="minorEastAsia" w:hAnsiTheme="minorEastAsia" w:hint="eastAsia"/>
          <w:bCs/>
          <w:color w:val="000000" w:themeColor="text1"/>
          <w:sz w:val="30"/>
          <w:szCs w:val="30"/>
        </w:rPr>
        <w:t>秒）</w:t>
      </w:r>
    </w:p>
    <w:p w14:paraId="5257EEAE" w14:textId="77777777" w:rsidR="006E2FE1" w:rsidRPr="00D77E5B" w:rsidRDefault="0057701B" w:rsidP="00797F32">
      <w:pPr>
        <w:spacing w:line="276" w:lineRule="auto"/>
        <w:ind w:firstLine="360"/>
        <w:rPr>
          <w:rFonts w:asciiTheme="minorEastAsia" w:hAnsiTheme="minorEastAsia"/>
          <w:bCs/>
          <w:color w:val="000000" w:themeColor="text1"/>
          <w:sz w:val="30"/>
          <w:szCs w:val="30"/>
        </w:rPr>
      </w:pPr>
      <w:r w:rsidRPr="00D77E5B">
        <w:rPr>
          <w:rFonts w:asciiTheme="minorEastAsia" w:hAnsiTheme="minorEastAsia"/>
          <w:bCs/>
          <w:color w:val="000000" w:themeColor="text1"/>
          <w:sz w:val="30"/>
          <w:szCs w:val="30"/>
        </w:rPr>
        <w:lastRenderedPageBreak/>
        <w:t xml:space="preserve">3. </w:t>
      </w:r>
      <w:r w:rsidRPr="00D77E5B">
        <w:rPr>
          <w:rFonts w:asciiTheme="minorEastAsia" w:hAnsiTheme="minorEastAsia" w:hint="eastAsia"/>
          <w:bCs/>
          <w:color w:val="000000" w:themeColor="text1"/>
          <w:sz w:val="30"/>
          <w:szCs w:val="30"/>
        </w:rPr>
        <w:t>技术技巧：</w:t>
      </w:r>
    </w:p>
    <w:p w14:paraId="3CF5783D" w14:textId="32B37FFD" w:rsidR="00710327" w:rsidRPr="00D77E5B" w:rsidRDefault="006E2FE1" w:rsidP="00797F32">
      <w:pPr>
        <w:spacing w:line="276" w:lineRule="auto"/>
        <w:ind w:firstLineChars="300" w:firstLine="900"/>
        <w:rPr>
          <w:rFonts w:asciiTheme="minorEastAsia" w:hAnsiTheme="minorEastAsia"/>
          <w:bCs/>
          <w:color w:val="000000" w:themeColor="text1"/>
          <w:sz w:val="30"/>
          <w:szCs w:val="30"/>
        </w:rPr>
      </w:pPr>
      <w:r w:rsidRPr="00D77E5B">
        <w:rPr>
          <w:rFonts w:asciiTheme="minorEastAsia" w:hAnsiTheme="minorEastAsia" w:hint="eastAsia"/>
          <w:bCs/>
          <w:color w:val="000000" w:themeColor="text1"/>
          <w:sz w:val="30"/>
          <w:szCs w:val="30"/>
        </w:rPr>
        <w:t>自选难度</w:t>
      </w:r>
      <w:r w:rsidR="00EC4B96" w:rsidRPr="00D77E5B">
        <w:rPr>
          <w:rFonts w:asciiTheme="minorEastAsia" w:hAnsiTheme="minorEastAsia" w:hint="eastAsia"/>
          <w:bCs/>
          <w:color w:val="000000" w:themeColor="text1"/>
          <w:sz w:val="30"/>
          <w:szCs w:val="30"/>
        </w:rPr>
        <w:t>动作</w:t>
      </w:r>
      <w:r w:rsidRPr="00D77E5B">
        <w:rPr>
          <w:rFonts w:asciiTheme="minorEastAsia" w:hAnsiTheme="minorEastAsia"/>
          <w:bCs/>
          <w:color w:val="000000" w:themeColor="text1"/>
          <w:sz w:val="30"/>
          <w:szCs w:val="30"/>
        </w:rPr>
        <w:t>4</w:t>
      </w:r>
      <w:r w:rsidR="0057701B" w:rsidRPr="00D77E5B">
        <w:rPr>
          <w:rFonts w:asciiTheme="minorEastAsia" w:hAnsiTheme="minorEastAsia" w:hint="eastAsia"/>
          <w:bCs/>
          <w:color w:val="000000" w:themeColor="text1"/>
          <w:sz w:val="30"/>
          <w:szCs w:val="30"/>
        </w:rPr>
        <w:t>个</w:t>
      </w:r>
      <w:r w:rsidRPr="00D77E5B">
        <w:rPr>
          <w:rFonts w:asciiTheme="minorEastAsia" w:hAnsiTheme="minorEastAsia" w:hint="eastAsia"/>
          <w:bCs/>
          <w:color w:val="000000" w:themeColor="text1"/>
          <w:sz w:val="30"/>
          <w:szCs w:val="30"/>
        </w:rPr>
        <w:t>，</w:t>
      </w:r>
      <w:r w:rsidR="0057701B" w:rsidRPr="00D77E5B">
        <w:rPr>
          <w:rFonts w:asciiTheme="minorEastAsia" w:hAnsiTheme="minorEastAsia" w:hint="eastAsia"/>
          <w:bCs/>
          <w:color w:val="000000" w:themeColor="text1"/>
          <w:sz w:val="30"/>
          <w:szCs w:val="30"/>
        </w:rPr>
        <w:t>组别任选</w:t>
      </w:r>
    </w:p>
    <w:p w14:paraId="62F4EB4D" w14:textId="77777777" w:rsidR="006E2FE1" w:rsidRPr="00D77E5B" w:rsidRDefault="0057701B" w:rsidP="00797F32">
      <w:pPr>
        <w:spacing w:line="276" w:lineRule="auto"/>
        <w:ind w:firstLine="420"/>
        <w:rPr>
          <w:rFonts w:asciiTheme="minorEastAsia" w:hAnsiTheme="minorEastAsia"/>
          <w:bCs/>
          <w:color w:val="000000" w:themeColor="text1"/>
          <w:sz w:val="30"/>
          <w:szCs w:val="30"/>
        </w:rPr>
      </w:pPr>
      <w:r w:rsidRPr="00D77E5B">
        <w:rPr>
          <w:rFonts w:asciiTheme="minorEastAsia" w:hAnsiTheme="minorEastAsia" w:hint="eastAsia"/>
          <w:bCs/>
          <w:color w:val="000000" w:themeColor="text1"/>
          <w:sz w:val="30"/>
          <w:szCs w:val="30"/>
        </w:rPr>
        <w:t>4. 成套动作：</w:t>
      </w:r>
    </w:p>
    <w:p w14:paraId="301295DA" w14:textId="6617F1DD" w:rsidR="00710327" w:rsidRPr="00D77E5B" w:rsidRDefault="0057701B" w:rsidP="00797F32">
      <w:pPr>
        <w:spacing w:line="276" w:lineRule="auto"/>
        <w:ind w:leftChars="350" w:left="735" w:firstLineChars="200" w:firstLine="600"/>
        <w:rPr>
          <w:rFonts w:asciiTheme="minorEastAsia" w:hAnsiTheme="minorEastAsia"/>
          <w:bCs/>
          <w:color w:val="000000" w:themeColor="text1"/>
          <w:sz w:val="30"/>
          <w:szCs w:val="30"/>
        </w:rPr>
      </w:pPr>
      <w:r w:rsidRPr="00D77E5B">
        <w:rPr>
          <w:rFonts w:asciiTheme="minorEastAsia" w:hAnsiTheme="minorEastAsia" w:hint="eastAsia"/>
          <w:bCs/>
          <w:color w:val="000000" w:themeColor="text1"/>
          <w:sz w:val="30"/>
          <w:szCs w:val="30"/>
        </w:rPr>
        <w:t>根据2</w:t>
      </w:r>
      <w:r w:rsidRPr="00D77E5B">
        <w:rPr>
          <w:rFonts w:asciiTheme="minorEastAsia" w:hAnsiTheme="minorEastAsia"/>
          <w:bCs/>
          <w:color w:val="000000" w:themeColor="text1"/>
          <w:sz w:val="30"/>
          <w:szCs w:val="30"/>
        </w:rPr>
        <w:t>0</w:t>
      </w:r>
      <w:r w:rsidR="006E2FE1" w:rsidRPr="00D77E5B">
        <w:rPr>
          <w:rFonts w:asciiTheme="minorEastAsia" w:hAnsiTheme="minorEastAsia"/>
          <w:bCs/>
          <w:color w:val="000000" w:themeColor="text1"/>
          <w:sz w:val="30"/>
          <w:szCs w:val="30"/>
        </w:rPr>
        <w:t>22</w:t>
      </w:r>
      <w:r w:rsidRPr="00D77E5B">
        <w:rPr>
          <w:rFonts w:asciiTheme="minorEastAsia" w:hAnsiTheme="minorEastAsia"/>
          <w:bCs/>
          <w:color w:val="000000" w:themeColor="text1"/>
          <w:sz w:val="30"/>
          <w:szCs w:val="30"/>
        </w:rPr>
        <w:t>—202</w:t>
      </w:r>
      <w:r w:rsidR="006E2FE1" w:rsidRPr="00D77E5B">
        <w:rPr>
          <w:rFonts w:asciiTheme="minorEastAsia" w:hAnsiTheme="minorEastAsia"/>
          <w:bCs/>
          <w:color w:val="000000" w:themeColor="text1"/>
          <w:sz w:val="30"/>
          <w:szCs w:val="30"/>
        </w:rPr>
        <w:t>4</w:t>
      </w:r>
      <w:r w:rsidRPr="00D77E5B">
        <w:rPr>
          <w:rFonts w:asciiTheme="minorEastAsia" w:hAnsiTheme="minorEastAsia" w:hint="eastAsia"/>
          <w:bCs/>
          <w:color w:val="000000" w:themeColor="text1"/>
          <w:sz w:val="30"/>
          <w:szCs w:val="30"/>
        </w:rPr>
        <w:t>年FIG规则</w:t>
      </w:r>
      <w:r w:rsidR="00EC4B96" w:rsidRPr="00D77E5B">
        <w:rPr>
          <w:rFonts w:asciiTheme="minorEastAsia" w:hAnsiTheme="minorEastAsia" w:hint="eastAsia"/>
          <w:bCs/>
          <w:color w:val="000000" w:themeColor="text1"/>
          <w:sz w:val="30"/>
          <w:szCs w:val="30"/>
        </w:rPr>
        <w:t>，</w:t>
      </w:r>
      <w:r w:rsidR="006E2FE1" w:rsidRPr="00D77E5B">
        <w:rPr>
          <w:rFonts w:asciiTheme="minorEastAsia" w:hAnsiTheme="minorEastAsia" w:hint="eastAsia"/>
          <w:bCs/>
          <w:color w:val="000000" w:themeColor="text1"/>
          <w:sz w:val="30"/>
          <w:szCs w:val="30"/>
        </w:rPr>
        <w:t>时间</w:t>
      </w:r>
      <w:r w:rsidR="00EC4B96" w:rsidRPr="00D77E5B">
        <w:rPr>
          <w:rFonts w:asciiTheme="minorEastAsia" w:hAnsiTheme="minorEastAsia" w:hint="eastAsia"/>
          <w:bCs/>
          <w:color w:val="000000" w:themeColor="text1"/>
          <w:sz w:val="30"/>
          <w:szCs w:val="30"/>
        </w:rPr>
        <w:t>限定</w:t>
      </w:r>
      <w:r w:rsidR="006E2FE1" w:rsidRPr="00D77E5B">
        <w:rPr>
          <w:rFonts w:asciiTheme="minorEastAsia" w:hAnsiTheme="minorEastAsia" w:hint="eastAsia"/>
          <w:bCs/>
          <w:color w:val="000000" w:themeColor="text1"/>
          <w:sz w:val="30"/>
          <w:szCs w:val="30"/>
        </w:rPr>
        <w:t>：</w:t>
      </w:r>
      <w:r w:rsidR="007E5CA4" w:rsidRPr="00D77E5B">
        <w:rPr>
          <w:rFonts w:asciiTheme="minorEastAsia" w:hAnsiTheme="minorEastAsia"/>
          <w:bCs/>
          <w:color w:val="000000" w:themeColor="text1"/>
          <w:sz w:val="30"/>
          <w:szCs w:val="30"/>
        </w:rPr>
        <w:t>1</w:t>
      </w:r>
      <w:r w:rsidR="007E5CA4" w:rsidRPr="00D77E5B">
        <w:rPr>
          <w:rFonts w:asciiTheme="minorEastAsia" w:hAnsiTheme="minorEastAsia" w:hint="eastAsia"/>
          <w:bCs/>
          <w:color w:val="000000" w:themeColor="text1"/>
          <w:sz w:val="30"/>
          <w:szCs w:val="30"/>
        </w:rPr>
        <w:t>分1</w:t>
      </w:r>
      <w:r w:rsidR="007E5CA4" w:rsidRPr="00D77E5B">
        <w:rPr>
          <w:rFonts w:asciiTheme="minorEastAsia" w:hAnsiTheme="minorEastAsia"/>
          <w:bCs/>
          <w:color w:val="000000" w:themeColor="text1"/>
          <w:sz w:val="30"/>
          <w:szCs w:val="30"/>
        </w:rPr>
        <w:t>5</w:t>
      </w:r>
      <w:r w:rsidR="007E5CA4" w:rsidRPr="00D77E5B">
        <w:rPr>
          <w:rFonts w:asciiTheme="minorEastAsia" w:hAnsiTheme="minorEastAsia" w:hint="eastAsia"/>
          <w:bCs/>
          <w:color w:val="000000" w:themeColor="text1"/>
          <w:sz w:val="30"/>
          <w:szCs w:val="30"/>
        </w:rPr>
        <w:t>秒，正负5秒。</w:t>
      </w:r>
    </w:p>
    <w:p w14:paraId="6DBB923F" w14:textId="77777777" w:rsidR="006E2FE1" w:rsidRPr="00D77E5B" w:rsidRDefault="006E2FE1" w:rsidP="00797F32">
      <w:pPr>
        <w:spacing w:line="276" w:lineRule="auto"/>
        <w:ind w:firstLine="420"/>
        <w:rPr>
          <w:rFonts w:asciiTheme="minorEastAsia" w:hAnsiTheme="minorEastAsia"/>
          <w:bCs/>
          <w:color w:val="000000" w:themeColor="text1"/>
          <w:sz w:val="30"/>
          <w:szCs w:val="30"/>
        </w:rPr>
      </w:pPr>
      <w:r w:rsidRPr="00D77E5B">
        <w:rPr>
          <w:rFonts w:asciiTheme="minorEastAsia" w:hAnsiTheme="minorEastAsia"/>
          <w:bCs/>
          <w:color w:val="000000" w:themeColor="text1"/>
          <w:sz w:val="30"/>
          <w:szCs w:val="30"/>
        </w:rPr>
        <w:t xml:space="preserve">5. </w:t>
      </w:r>
      <w:r w:rsidRPr="00D77E5B">
        <w:rPr>
          <w:rFonts w:asciiTheme="minorEastAsia" w:hAnsiTheme="minorEastAsia" w:hint="eastAsia"/>
          <w:bCs/>
          <w:color w:val="000000" w:themeColor="text1"/>
          <w:sz w:val="30"/>
          <w:szCs w:val="30"/>
        </w:rPr>
        <w:t>第二技术成套展示：</w:t>
      </w:r>
    </w:p>
    <w:p w14:paraId="4BC00F8C" w14:textId="77777777" w:rsidR="00EC4B96" w:rsidRPr="00D77E5B" w:rsidRDefault="006E2FE1" w:rsidP="00797F32">
      <w:pPr>
        <w:spacing w:line="276" w:lineRule="auto"/>
        <w:ind w:firstLineChars="500" w:firstLine="1500"/>
        <w:rPr>
          <w:rFonts w:asciiTheme="minorEastAsia" w:hAnsiTheme="minorEastAsia"/>
          <w:bCs/>
          <w:color w:val="000000" w:themeColor="text1"/>
          <w:sz w:val="30"/>
          <w:szCs w:val="30"/>
        </w:rPr>
      </w:pPr>
      <w:r w:rsidRPr="00D77E5B">
        <w:rPr>
          <w:rFonts w:asciiTheme="minorEastAsia" w:hAnsiTheme="minorEastAsia" w:hint="eastAsia"/>
          <w:bCs/>
          <w:color w:val="000000" w:themeColor="text1"/>
          <w:sz w:val="30"/>
          <w:szCs w:val="30"/>
        </w:rPr>
        <w:t>可选择啦啦操、艺术体操、技巧等技术展示。</w:t>
      </w:r>
    </w:p>
    <w:p w14:paraId="522E022B" w14:textId="405BDEF9" w:rsidR="006E2FE1" w:rsidRPr="00D77E5B" w:rsidRDefault="006E2FE1" w:rsidP="00797F32">
      <w:pPr>
        <w:spacing w:line="276" w:lineRule="auto"/>
        <w:ind w:firstLineChars="300" w:firstLine="900"/>
        <w:rPr>
          <w:rFonts w:asciiTheme="minorEastAsia" w:hAnsiTheme="minorEastAsia"/>
          <w:bCs/>
          <w:color w:val="000000" w:themeColor="text1"/>
          <w:sz w:val="30"/>
          <w:szCs w:val="30"/>
        </w:rPr>
      </w:pPr>
      <w:r w:rsidRPr="00D77E5B">
        <w:rPr>
          <w:rFonts w:asciiTheme="minorEastAsia" w:hAnsiTheme="minorEastAsia" w:hint="eastAsia"/>
          <w:bCs/>
          <w:color w:val="000000" w:themeColor="text1"/>
          <w:sz w:val="30"/>
          <w:szCs w:val="30"/>
        </w:rPr>
        <w:t>时间</w:t>
      </w:r>
      <w:r w:rsidR="00EC4B96" w:rsidRPr="00D77E5B">
        <w:rPr>
          <w:rFonts w:asciiTheme="minorEastAsia" w:hAnsiTheme="minorEastAsia" w:hint="eastAsia"/>
          <w:bCs/>
          <w:color w:val="000000" w:themeColor="text1"/>
          <w:sz w:val="30"/>
          <w:szCs w:val="30"/>
        </w:rPr>
        <w:t>限定：</w:t>
      </w:r>
      <w:r w:rsidRPr="00D77E5B">
        <w:rPr>
          <w:rFonts w:asciiTheme="minorEastAsia" w:hAnsiTheme="minorEastAsia"/>
          <w:bCs/>
          <w:color w:val="000000" w:themeColor="text1"/>
          <w:sz w:val="30"/>
          <w:szCs w:val="30"/>
        </w:rPr>
        <w:t>60</w:t>
      </w:r>
      <w:r w:rsidRPr="00D77E5B">
        <w:rPr>
          <w:rFonts w:asciiTheme="minorEastAsia" w:hAnsiTheme="minorEastAsia" w:hint="eastAsia"/>
          <w:bCs/>
          <w:color w:val="000000" w:themeColor="text1"/>
          <w:sz w:val="30"/>
          <w:szCs w:val="30"/>
        </w:rPr>
        <w:t>秒动作技术展示。</w:t>
      </w:r>
    </w:p>
    <w:p w14:paraId="5C7D86A9" w14:textId="77777777" w:rsidR="00710327" w:rsidRDefault="00710327" w:rsidP="00797F32">
      <w:pPr>
        <w:spacing w:line="276" w:lineRule="auto"/>
        <w:ind w:firstLine="600"/>
        <w:rPr>
          <w:rFonts w:asciiTheme="minorEastAsia" w:hAnsiTheme="minorEastAsia"/>
          <w:bCs/>
          <w:sz w:val="30"/>
          <w:szCs w:val="30"/>
        </w:rPr>
      </w:pPr>
    </w:p>
    <w:sectPr w:rsidR="007103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D0209"/>
    <w:multiLevelType w:val="multilevel"/>
    <w:tmpl w:val="136D0209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83C"/>
    <w:rsid w:val="00005ED7"/>
    <w:rsid w:val="00023E33"/>
    <w:rsid w:val="000563EA"/>
    <w:rsid w:val="00071456"/>
    <w:rsid w:val="000A7B02"/>
    <w:rsid w:val="000B3CAB"/>
    <w:rsid w:val="000B587F"/>
    <w:rsid w:val="000C3A4F"/>
    <w:rsid w:val="00125B38"/>
    <w:rsid w:val="00142188"/>
    <w:rsid w:val="002320E1"/>
    <w:rsid w:val="00236281"/>
    <w:rsid w:val="00283706"/>
    <w:rsid w:val="002D645E"/>
    <w:rsid w:val="0031550F"/>
    <w:rsid w:val="00323F47"/>
    <w:rsid w:val="00357A53"/>
    <w:rsid w:val="00364ABB"/>
    <w:rsid w:val="00372F45"/>
    <w:rsid w:val="003807A9"/>
    <w:rsid w:val="003E659A"/>
    <w:rsid w:val="00410CDF"/>
    <w:rsid w:val="00435725"/>
    <w:rsid w:val="0047759F"/>
    <w:rsid w:val="004D4680"/>
    <w:rsid w:val="005110A6"/>
    <w:rsid w:val="00533165"/>
    <w:rsid w:val="0057701B"/>
    <w:rsid w:val="0059286D"/>
    <w:rsid w:val="005945BA"/>
    <w:rsid w:val="00595027"/>
    <w:rsid w:val="00602456"/>
    <w:rsid w:val="00644120"/>
    <w:rsid w:val="006747FE"/>
    <w:rsid w:val="006B6F65"/>
    <w:rsid w:val="006E2FE1"/>
    <w:rsid w:val="006E3423"/>
    <w:rsid w:val="00710327"/>
    <w:rsid w:val="00746DEC"/>
    <w:rsid w:val="007505E6"/>
    <w:rsid w:val="00774638"/>
    <w:rsid w:val="00797F32"/>
    <w:rsid w:val="007D656B"/>
    <w:rsid w:val="007E5CA4"/>
    <w:rsid w:val="007E76BF"/>
    <w:rsid w:val="0082232C"/>
    <w:rsid w:val="00875C3C"/>
    <w:rsid w:val="008A1A87"/>
    <w:rsid w:val="009B4045"/>
    <w:rsid w:val="009C0555"/>
    <w:rsid w:val="009F150F"/>
    <w:rsid w:val="009F7725"/>
    <w:rsid w:val="00A100D5"/>
    <w:rsid w:val="00A511BC"/>
    <w:rsid w:val="00A55871"/>
    <w:rsid w:val="00A56277"/>
    <w:rsid w:val="00AB2414"/>
    <w:rsid w:val="00AB6F94"/>
    <w:rsid w:val="00AD516F"/>
    <w:rsid w:val="00B6173D"/>
    <w:rsid w:val="00BA61BF"/>
    <w:rsid w:val="00BC188F"/>
    <w:rsid w:val="00BD3918"/>
    <w:rsid w:val="00C429B1"/>
    <w:rsid w:val="00C47BEE"/>
    <w:rsid w:val="00C719F2"/>
    <w:rsid w:val="00C74DFE"/>
    <w:rsid w:val="00C8105F"/>
    <w:rsid w:val="00CD1D00"/>
    <w:rsid w:val="00CF77F9"/>
    <w:rsid w:val="00D11430"/>
    <w:rsid w:val="00D77E5B"/>
    <w:rsid w:val="00E3283C"/>
    <w:rsid w:val="00E37F20"/>
    <w:rsid w:val="00E570D4"/>
    <w:rsid w:val="00EC4B96"/>
    <w:rsid w:val="00ED690D"/>
    <w:rsid w:val="00EF184A"/>
    <w:rsid w:val="00F170CE"/>
    <w:rsid w:val="00F31E42"/>
    <w:rsid w:val="00F63C4D"/>
    <w:rsid w:val="00FD7B73"/>
    <w:rsid w:val="00FF0779"/>
    <w:rsid w:val="2DFBF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C4BFF2"/>
  <w15:docId w15:val="{CDBE3723-A887-984E-A392-7ECF2C388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</Words>
  <Characters>433</Characters>
  <Application>Microsoft Office Word</Application>
  <DocSecurity>0</DocSecurity>
  <Lines>3</Lines>
  <Paragraphs>1</Paragraphs>
  <ScaleCrop>false</ScaleCrop>
  <Company>微软中国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 Office User</cp:lastModifiedBy>
  <cp:revision>2</cp:revision>
  <cp:lastPrinted>2023-05-15T14:08:00Z</cp:lastPrinted>
  <dcterms:created xsi:type="dcterms:W3CDTF">2023-05-16T12:19:00Z</dcterms:created>
  <dcterms:modified xsi:type="dcterms:W3CDTF">2023-05-16T12:19:00Z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2052-2.3.1.3761</vt:lpwstr>
  </property>
</Properties>
</file>